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GCR/45/ZP/2018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SZCZEGÓŁOWY  OPIS  PRZEMIOTU  ZAMÓWIENIA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wymaganych minimalnych parametrów technicznych, jakościowych  i funkcjonalnych                          oraz   warunków koniecznych do spełnienia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1.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Łatwoślizgi  małe   – 16 zestawów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701"/>
        <w:gridCol w:w="2977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  <w:hideMark/>
          </w:tcPr>
          <w:p>
            <w:pPr>
              <w:spacing w:after="0" w:line="284" w:lineRule="atLeast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Rękaw ślizgowy mały zestaw </w:t>
            </w:r>
          </w:p>
          <w:p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rękaw ślizgowy do przemieszczania pacjenta, obracania i zmiany pozycji. Rękaw wypełniony jest samoukładającym się włóknem poliestrowym przeciwdziałającym tworzeniu się odleżyn. Zewnętrzna powierzchnia wyrobu wykonana jest z bawełny, natomiast wewnętrzna ze śliskiego nylonu.              W celu utrzymania właściwej higieny do rękawa dołączony jest pokrowiec.                                                                      Wymiary od 50-72cm x 60-71cm,  udźwig do 150kg.</w:t>
            </w:r>
          </w:p>
          <w:p>
            <w:pPr>
              <w:spacing w:after="0" w:line="284" w:lineRule="atLeast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Nosze ze śliskiego nylonu</w:t>
            </w:r>
          </w:p>
          <w:p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Nosze  ze śliskiego nylonu do wykonywania  czynności obracania, przemieszczania w górę i w dół łóżka, czy podnoszenia pacjenta z podłogi. Wyposażone  w 4 symetrycznie rozłożone uchwyty oraz wkład składający się z 2 warstw. Sztywność noszom nadaje plastikowa wkładka, natomiast wkładka piankowa w trakcie przemieszczania równomiernie podpiera jego ciało, zapewniając komfort użytkowania.                                                                        Wymiary od 50-72cm x 60-71cm , udźwig do 150kg.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>
      <w:pPr>
        <w:spacing w:after="0" w:line="240" w:lineRule="auto"/>
        <w:ind w:right="-427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lang w:eastAsia="pl-PL" w:bidi="pl-PL"/>
        </w:rPr>
        <w:t xml:space="preserve">Miejscowość, data ....................................................        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2.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Łatwoślizgi duże – 16  zestawów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701"/>
        <w:gridCol w:w="2977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  <w:hideMark/>
          </w:tcPr>
          <w:p>
            <w:pPr>
              <w:spacing w:after="0" w:line="284" w:lineRule="atLeast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Rękaw ślizgowy duży zestaw </w:t>
            </w:r>
          </w:p>
          <w:p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Miękki rękaw ślizgowy do przemieszczania pacjenta, obracania i zmiany pozycji. Rękaw wypełniony jest samo- układającym się włóknem poliestrowym przeciwdziałającym tworzeniu się odleżyn. Zewnętrzna powierzchnia wyrobu wykonana jest z bawełny, natomiast wewnętrzna ze śliskiego nylonu. W celu utrzymania właściwej higieny do rękawa dołączony jest pokrowiec.                                                    Wymiary od 90cm x 2000cm ,  udźwig do 150kg.</w:t>
            </w:r>
          </w:p>
          <w:p>
            <w:pPr>
              <w:spacing w:after="0" w:line="284" w:lineRule="atLeast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Nosze ze śliskiego nylonu</w:t>
            </w:r>
          </w:p>
          <w:p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Nosze  ze śliskiego nylonu do wykonywania  czynności obracania, przemieszczania w górę i w dół łóżka, czy podnoszenia pacjenta z podłogi. Wyposażone  w 8 symetrycznie rozłożone uchwyty oraz wkład składający się              z 2 warstw. Sztywność noszom nadaje plastikowa wkładka, natomiast wkładka piankowa w trakcie przemieszczania równomiernie podpiera jego ciało, zapewniając komfort użytkowania.                                                                    Wymiary od 90cmx 2000cm   udźwig do 150kg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pacing w:after="0" w:line="240" w:lineRule="auto"/>
        <w:ind w:right="-427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CZĘŚĆ nr 3.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Fotele kąpielowe – 12 szt.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403"/>
        <w:gridCol w:w="6802"/>
        <w:gridCol w:w="1566"/>
        <w:gridCol w:w="1543"/>
      </w:tblGrid>
      <w:tr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Elektrycznie regulowana  wysokość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 podnoszenia siedziska min. 600mm (+- 10mm)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PODAĆ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 siedziska: szerokość minimalna –630 mm(+- 10mm)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PODAĆ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Udźwig  min. 140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PODAĆ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Sterowane elektrycznie góra-dół pilotem na przewodzie z zaczepem zasilane z akumulatora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Regulowane, odchylane  podpórki na stopy, nogi - przy pomocy stopy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Podpórki na nogi regulowane w  różnych pozycjach,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Siedzisko, oparcie i poręcze wykonane z polipropylenu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Podnoszone podłokietniki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Siedzisko z otworem toaletowym co pozwala na najazd na muszle toaletową lub umieszczenie basenu, uchwyt do basenu umieszczany pod siedziskiem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Składane siedzisko w celu ułatwienia czyszczenia i dezynfekcji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Oparcie na całej długości pleców z wgłębieniem w dolnej części , umożliwiające pozycje   półleżącą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Poduszka pod głowę z możliwością ustawienia na wysokości odpowiedniej do wzrostu  pacjenta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Cztery kółka zwrotne wyposażone w indywidulane hamulce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Fotel wyposażony w pas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Awaryjne zatrzymanie i opuszczanie fotela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zestawie 2 akumulatory i 1 zewnętrzna ładowarka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ochrony IPX24 oraz IPX7 dla pilota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Oświadczam, iż oferowane i wyspecyfikowane powyżej urządzenie jest kompletne i będzie gotowe do użytkowania bez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lang w:eastAsia="pl-PL" w:bidi="pl-PL"/>
        </w:rPr>
        <w:t>Miejscowość, data ..................................................                …………………</w:t>
      </w:r>
      <w:r>
        <w:rPr>
          <w:rFonts w:ascii="Times New Roman" w:eastAsia="Lucida Sans Unicode" w:hAnsi="Times New Roman" w:cs="Tahoma"/>
          <w:kern w:val="1"/>
          <w:sz w:val="14"/>
          <w:szCs w:val="1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4.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</w:rPr>
        <w:t>Stoły do badań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– 16 szt. 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5812"/>
        <w:gridCol w:w="1701"/>
        <w:gridCol w:w="2977"/>
      </w:tblGrid>
      <w:tr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Szerokość leża min. 600mm(+/-50mm) ,  długość min. 1900mm (+/-60mm)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Regulacja wysokości  leża  około 550-900mm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Możliwość pozycji  Tendelenburga i anty- Trendelenburga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keepNext/>
              <w:numPr>
                <w:ilvl w:val="0"/>
                <w:numId w:val="1"/>
              </w:numPr>
              <w:tabs>
                <w:tab w:val="left" w:pos="9000"/>
              </w:tabs>
              <w:suppressAutoHyphens/>
              <w:spacing w:after="120" w:line="240" w:lineRule="auto"/>
              <w:ind w:right="71"/>
              <w:outlineLvl w:val="0"/>
              <w:rPr>
                <w:rFonts w:ascii="Times New Roman" w:eastAsia="Times New Roman" w:hAnsi="Times New Roman" w:cs="Times New Roman"/>
                <w:i/>
                <w:iCs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Odchylenie oparcia pleców, odchylenie siedziska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Wyposażona w podłokietnik lub boczne częściowe barierki, uchwyt ręki, podporę stopy, wieszak kroplówki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Hydrauliczna regulacja wysokości leża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Barierki i szczyty ze stali nierdzewnej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Płyta leża z tworzywa ,  materac z PCV, umożliwiający mycie i dezynfekcję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Stół wyposażony w kółka jezdne z hamulcem nożnym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</w:tbl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hd w:val="clear" w:color="auto" w:fill="FFFFFF"/>
        <w:tabs>
          <w:tab w:val="left" w:pos="76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ab/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CIDFont+F1" w:eastAsia="Times New Roman" w:hAnsi="CIDFont+F1" w:cs="CIDFont+F1"/>
          <w:color w:val="00B0F0"/>
          <w:sz w:val="24"/>
          <w:szCs w:val="24"/>
          <w:lang w:eastAsia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CIDFont+F1" w:eastAsia="Times New Roman" w:hAnsi="CIDFont+F1" w:cs="CIDFont+F1"/>
          <w:color w:val="00B0F0"/>
          <w:sz w:val="24"/>
          <w:szCs w:val="24"/>
          <w:lang w:eastAsia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iż oferowane i wyspecyfikowane powyżej urządzenie jest kompletne i będzie gotowe do użytkowania bez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             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5.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Krzesła – 48 szt. 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701"/>
        <w:gridCol w:w="2977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Ergonomiczne wyprofilowane siedzisko;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System podtrzymywania  odcinka piersiowego, szyjnego, odcinka lędźwiowego kręgosłupa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System wentylacji organów miednicy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Mechanizm wysuwu siedziska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Regulowane podłokietniki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Stabilna podstawa jezdna;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Dopuszczalne obciążenie fotela do 130 kg;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Fotel pokryty materiałem łatwym do zmywania i dezynfekcji;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Zarejestrowane  jako wyrób medyczny  mający działania profilaktyczne.</w:t>
            </w:r>
          </w:p>
          <w:p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pacing w:after="0" w:line="240" w:lineRule="auto"/>
        <w:ind w:right="-427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jc w:val="right"/>
        <w:rPr>
          <w:rFonts w:ascii="Times New Roman" w:eastAsia="Times New Roman" w:hAnsi="Times New Roman" w:cs="Times New Roman"/>
          <w:kern w:val="1"/>
          <w:sz w:val="14"/>
          <w:szCs w:val="14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CZĘŚĆ nr 6.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Szpitalne łóżka elektryczne – 160 szt.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9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5387"/>
        <w:gridCol w:w="2268"/>
        <w:gridCol w:w="2902"/>
      </w:tblGrid>
      <w:tr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zewnętrzne łóżka:</w:t>
            </w:r>
          </w:p>
          <w:p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całkowita: 2100 mm, (± 30 mm) </w:t>
            </w:r>
          </w:p>
          <w:p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Szerokość całkowita bez barierek bocznych (krążki odbojowe w osi szczytu): 950 mm, (± 30 mm) </w:t>
            </w:r>
          </w:p>
          <w:p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Szerokość całkowita leża 900 x 2000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narożnikach leża 4 krążki odbojowe chroniące łóżko i ściany przed uderzeniami i otarciami.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Łóżko wyposażone w metalowe uchwyty trzymające materac przy min. dwóch segmentach.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Szczyty łóżka chromowane, łatwo odejmowane wypełnione wysokiej jakości płytą HPL o grubości 10 mm (± 2 mm), odporną na działanie wysokiej temperatury, uszkodzenia mechaniczne, chemiczne oraz promieniowanie UV. Wypełnienie szczytów wyjmowane bez użycia narzędzi.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  <w:p>
            <w:pPr>
              <w:snapToGri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Wypełnienie szczytu odejmowane bez użycia narzędzi – 15 pkt </w:t>
            </w:r>
          </w:p>
          <w:p>
            <w:pPr>
              <w:snapToGri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Wypełnienie szczytu odejmowane przy użyciu narzędzi – 0 pkt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Wysuwana półka na pościel lub wypełnienie szczytu z możliwością wypoziomowania i wykorzystania jako półka na pościel tzw. półkoszczyt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Leże łóżka czterosegmentowe z czego min. 3 segmenty ruchome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Segmenty leża wypełnione stalową siatką o wymiarach oczek  4 x 10cm. Siatka metalowa wykonana z pręta stalowego o średnicy minimum 5mm.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Siatka odejmowana bez użycia narzędzi – 15 pkt </w:t>
            </w:r>
          </w:p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Siatka odejmowana przy użyciu narzędzi – 0 pkt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narożnikach leża od strony wezgłowia tuleje do mocowania wieszaka kroplówki oraz wysięgnika z uchwytem do ręki.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Zasilanie elektryczne 220/240 V.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Rama leża wyposażona w gniazdo wyrównania potencjału. Łóżko przebadane pod kątem bezpieczeństwa elektrycznego wg normy PN EN 62353– dołączyć protokół z badań przy dostawie produktu.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pozycji łóżka elektrycznych :</w:t>
            </w:r>
          </w:p>
          <w:p>
            <w:pPr>
              <w:spacing w:after="0" w:line="240" w:lineRule="auto"/>
              <w:ind w:left="480" w:hanging="2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segmentu oparcia pleców : 0 - 70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(±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>
            <w:pPr>
              <w:spacing w:after="0" w:line="240" w:lineRule="auto"/>
              <w:ind w:left="480" w:hanging="2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segmentu uda:  0 - 40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segmentu podudzia ręczna, wspomagana mechanizmem zapadkowym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regulacja wysokości w zakresie: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370 - 830 mm (± 30 mm)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Równoczesna regulacja segmentu oparcia pleców i uda (funkcja Autokontur)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Pilot przewodowy z możliwością  blokady poszczególnych funkcji elektrycznych  łóżka przez personel medyczny. Blokada realizowana za pomocą specjalnego kluczyka dołączonego do każdego łóżka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Przechyły wzdłużne  uzyskiwane za pomocą  sprężyny gazowej z blokadą. Dźwignia zwalniająca umieszczona pod ramą leża od strony nóg, uniemożliwiając dostęp dla leżącego pacjenta, w zakresie: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Kąt przechyłu Trendelenburga:  0 - 14° (± 2°),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Kąt przechyłu anty-Trendelenburga:  0 - 15° (± 2°).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łóżka jezdna, wyposażona w 4 koła o średnicy min. 125 mm, zaopatrzone w centralną blokadę kół oraz blokadę kierunkową. Koła umieszczone w tworzywowej obudowie.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Łóżko przystosowane do zamontowania barierek bocznych ¾ długości jak i również na całej długości, ramy wyciągowej, uchwytów na basen oraz kaczkę.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Bezpieczne obciążenie min. 200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Deklaracja Zgodności, 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wpis  lub zgłoszenie do Rejestru Wyrobów Medycznych,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 Certyfikat ISO 9001:2008 lub równoważny  potwierdzający zdolność do ciągłego dostarczania wyrobów zgodnie z wymaganiami,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 Certyfikat ISO 13485:2012 lub równoważny  potwierdzający, że producent wdrożył i utrzymuje system zarządzania jakością dla wyrobów medycznych.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36 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reakcji serwisu max. 72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iż oferowane i wyspecyfikowane powyżej urządzenie jest kompletne i będzie gotowe do użytkowania bez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CZĘŚĆ nr 7.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Stoliki przyłóżkowe –  160 szt.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843"/>
        <w:gridCol w:w="2977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9" w:type="dxa"/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Szkielet stolika  wykonany z profili stalowych oraz blachy ocynkowanej, pokrytej lakierem proszkowym, odpornym na uszkodzenia mechaniczne, chemiczne i promieniowanie UV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Szerokość stolika: 380 mm (± 20 mm)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stolika: 800 mm (± 20 mm)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stolika: 410 mm (± 20 mm)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Szerokość wraz z blatem bocznym: 600 mm (± 20 mm)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Tylna część blatu stolika wyposażona w reling posiadający tworzywowy haczyk na ręcznik oraz tworzywowy uchwyt na szklankę z możliwością demontażu oraz przesuwania na całej jego długości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Relingi zabezpieczające z aluminium – 15 pkt  </w:t>
            </w:r>
          </w:p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Relingi zabezpieczające z innych materiałów </w:t>
            </w:r>
          </w:p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0 pkt  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Wymiary półki bocznej: 500 x 350 mm (± 20mm)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Blat boczny regulowany bezstopniowo w zakresie wysokości: 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800 -1200 mm (± 20 mm)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Blat stolika oraz blat półki bocznej wykonany z płyty HPL o grubości min. 6 mm., zakończony tworzywową oblamówką, odporny na wilgoć, dezynfekcję oraz promieniowanie UV.       Blat półki bocznej wyposażony w tworzywowe ranty zabezpieczające min. dwie krawędzie przed zsuwaniem się przedmiotów.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>
        <w:trPr>
          <w:trHeight w:val="297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Szuflada wysuwana na prowadnicach rolkowych z wkładem tworzywowym odejmowanym. Szuflada zabezpieczona przed wysunięciem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Pomiędzy szufladą a kontenerem półka na prasę o wysokości min. 120 mm, dostęp do półki z czterech stron.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Stolik wyposażony w półkę do odkładania obuwia wykonaną z siatki stalowej, pokrytej lakierem proszkowym. Półka wyprofilowana zabezpieczająca przed wypadnięciem   przedmiotów.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Półka wykonana z siatki stalowej (średnica min.            5 mm)  – 15 pkt </w:t>
            </w:r>
          </w:p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Półka wykonana z siatki stalowej (średnica min.          3 mm)  – 0 pkt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Koła jezdne podwójne w tym min. 2 z blokadą, z elastycznym, niebrudzącym podłóg bieżnikiem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Stolik przystosowana do mycia i dezynfekcji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Konstrukcja stolika umożliwiająca zamiany stron montażu blatu bocznego  oraz otwierania drzwiczek  (ustawienie prawo i lewostronne)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Kolor frontów oraz blaty z możliwością wyboru kolorów z min. 6 szt. oraz konstrukcja z możliwością wyboru z min. dwóch kolorów w tym szary.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-Deklaracja zgodności ze znakiem CE,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-wpis lub zgłoszenie do Rejestru Wyrobów Medycznych,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Certyfikat ISO 9001:2008 lub równoważny  potwierdzający zdolność do ciągłego dostarczania wyrobów zgodnie z wymaganiami,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</w:rPr>
              <w:t>- Certyfikat ISO 13485:2012  lub równoważne  potwierdzający, że producent wdrożył i utrzymuje system zarządzania jakością dla wyrobów medycznych.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Gwarancja min. 36 miesięcy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Serwis pogwarancyjny, odpłatny przez okres min. 10 lat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Gwarancja zapewnienia zakupu części zamiennych przez okres 10 lat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Czas reakcji serwisu max. 72 godz.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>
      <w:pPr>
        <w:spacing w:after="0" w:line="240" w:lineRule="auto"/>
        <w:ind w:right="-427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Potwierdzenie spełnienia warunku należy zadeklarować poprzez „Tak”  lub „Tak” i podać wartość/ opisać szczegółowo.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iż oferowane i wyspecyfikowane powyżej urządzenie jest kompletne i będzie gotowe do użytkowania bez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8.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Deski do przemieszczania – 16 szt. 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701"/>
        <w:gridCol w:w="2977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Deska do przemieszczania </w:t>
            </w:r>
          </w:p>
          <w:p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>
            <w:pPr>
              <w:spacing w:after="3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Lekki panel ślizgowy z uchwytami ułatwiającymi transport, umieszczonymi na krótszych bokach w zestawie z nylonowym wymiennym pokrowcem zapewniającym niskie tarcie. Wspomaga przemieszczanie pacjenta czyniąc tę czynność mniej wymagającą pod względem używanej siły fizycznej oraz bezpieczniejszą dzięki 2 antypoślizgowym pasom.                 Wykonany jest ze sprasowanego polietylenu i jest odporne na promieniowanie UV.</w:t>
            </w:r>
          </w:p>
          <w:p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 od 50 do 80 cm.</w:t>
            </w:r>
          </w:p>
        </w:tc>
        <w:tc>
          <w:tcPr>
            <w:tcW w:w="1701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pacing w:after="0" w:line="240" w:lineRule="auto"/>
        <w:ind w:right="-427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9.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Lampy biurkowe wraz z oświetleniem – 32 zestawy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701"/>
        <w:gridCol w:w="2977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Lampa metalowa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Ciepła  biel ( 3000K);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 efektywności  energetycznej  min. A +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Przełącznik umieszczony na podstawie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Regulacja pozycji światła, możliwość  korygowania jasności  światła;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Stabilna noga antypoślizgowa ;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Możliwość regulacji wysokości i kąta pochylenia lampy</w:t>
            </w:r>
          </w:p>
          <w:p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pacing w:after="0" w:line="240" w:lineRule="auto"/>
        <w:ind w:right="-427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Miejscowość, data .....................................................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</w:pPr>
    </w:p>
    <w:p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pl-PL" w:bidi="pl-PL"/>
        </w:rPr>
        <w:t>....................................................................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Data 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podpis osoby/osób upoważnionych do składania oświadczeń woli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o charakterze zobowiązującym  lub rozporządzającym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w imieniu Wykonawcy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ab/>
        <w:t>z uwzględnieniem zasady  reprezentacji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lastRenderedPageBreak/>
        <w:t xml:space="preserve">                              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2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 nazwa wykonawcy i adres)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faksu ……………………………………….….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Tarnowskie Góry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keepNext/>
        <w:numPr>
          <w:ilvl w:val="0"/>
          <w:numId w:val="1"/>
        </w:numPr>
        <w:tabs>
          <w:tab w:val="left" w:pos="0"/>
          <w:tab w:val="left" w:pos="9000"/>
        </w:tabs>
        <w:suppressAutoHyphens/>
        <w:spacing w:after="0" w:line="240" w:lineRule="auto"/>
        <w:ind w:right="71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przetargu nieograniczonym nr GCR/45/ZP/2018 na „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Dostawę </w:t>
      </w:r>
      <w:r>
        <w:rPr>
          <w:rFonts w:ascii="Times New Roman" w:eastAsia="Calibri" w:hAnsi="Times New Roman" w:cs="Times New Roman"/>
        </w:rPr>
        <w:t>sprzętu pielęgnacyjnego, łóżek i mebli medycznych</w:t>
      </w:r>
      <w:r>
        <w:rPr>
          <w:rFonts w:ascii="Times New Roman" w:eastAsia="Times New Roman" w:hAnsi="Times New Roman" w:cs="Times New Roman"/>
          <w:lang w:eastAsia="ar-SA"/>
        </w:rPr>
        <w:t>” po zapoznaniu się  ze Specyfikacją Istotnych Warunków Zamówienia oferujemy: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SIWZ i jej załącznikach oraz spełniając wszystkie wymagania w niej określone, za cenę ryczałtową w wysokości: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1.  Łatwoślizgi małe – 16 zestawów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zestaw : …………………………………………………… 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zestaw : 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2.  Łatwoślizgi duże – 16 zestawów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zestaw : …………………………………………………… 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zestaw : 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3.  Fotele kąpielowe – 12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4.  Stoły do badań – 16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5.  Krzesła – 48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6.  Szpitalne łóżka elektryczne – 160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CZĘŚĆ 7.  Stoliki przyłóżkowe – 160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8.  Deski do przemieszczania – 16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9.  Lampy biurkowe wraz z oświetleniem – 32 zestawy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zestaw : …………………………………………………… 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zestaw : ………………………………………………………….PLN</w:t>
      </w: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że szczegółowy opis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oferowanych parametrów sprzętu zawiera wypełniony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załącznik nr 1 do SIWZ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iż  zobowiązujemy się do udzielenia Zamawiającemu, na warunkach określonych w SIWZ, 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Części nr 1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2 :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3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4 :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Części nr 5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6 :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Części nr 7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8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Części nr 9 : ……………..  - miesięcznej gwarancji i rękojmi za wady  na zaoferowany sprzęt.</w:t>
      </w:r>
    </w:p>
    <w:p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Nadto, w myśl art. 558 Kodeksu cywilnego, wyrażamy zgodę na ponoszenie względem   Zamawiającego rozszerzonej odpowiedzialności z tytułu rękojmi za wady przedmiotu zamówienia  przez  cały okres trwania gwarancji.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Zobowiązujemy się dostarczyć  przedmiot  zamówienia w terminie ………........... dni,  licząc od</w:t>
      </w:r>
    </w:p>
    <w:p>
      <w:pPr>
        <w:suppressAutoHyphens/>
        <w:spacing w:after="0" w:line="240" w:lineRule="auto"/>
        <w:ind w:left="1440" w:hanging="115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dnia  zawarcia  umowy, z zastrzeżeniem zapisów pkt. VIII SIWZ.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Hasło dostępu do pliku JEDZ to: ……………………………………………………………………..</w:t>
      </w:r>
    </w:p>
    <w:p>
      <w:pPr>
        <w:tabs>
          <w:tab w:val="num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Informacja o wykorzystanych programach szyfrujących: ……………………………………………</w:t>
      </w:r>
    </w:p>
    <w:p>
      <w:pPr>
        <w:tabs>
          <w:tab w:val="num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…………………………………………………………………………………………………………….</w:t>
      </w:r>
    </w:p>
    <w:p>
      <w:pPr>
        <w:tabs>
          <w:tab w:val="num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w cenie oferty zostały uwzględnione wszystkie koszty wykonania zamówienia                    i realizacji przyszłego świadczenia umownego jakie poniesie  Zamawiający w przypadku wyboru niniejszej oferty.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>
        <w:rPr>
          <w:rFonts w:ascii="Times New Roman" w:eastAsia="Times New Roman" w:hAnsi="Times New Roman" w:cs="Times New Roman"/>
          <w:i/>
          <w:lang w:eastAsia="ar-SA"/>
        </w:rPr>
        <w:t>załączniku nr 11 do SIWZ</w:t>
      </w:r>
      <w:r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60 dni. Bieg terminu rozpoczyna się wraz z upływem terminu składania ofert.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pkt. XI ppkt. 3.2. i 3.4. SIWZ, tj.:…………………………………………………………………………………………………………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pkt. XI ppkt. 3.2 i 3.4. SIWZ, tj.:………………………………………………………………………………………………………..</w:t>
      </w:r>
    </w:p>
    <w:p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: …………………… ………………………………………………………………………………… oraz, że są one aktualne.</w:t>
      </w:r>
    </w:p>
    <w:p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Oświadczamy, pod rygorem wykluczenia z postępowania, iż wszystkie informacje i dokumenty   zamieszczone w naszej ofercie i załącznikach do oferty opisują stan prawny i faktyczny, aktualny na dzień otwarcia ofert.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12. Oświadczamy, że przedmiot zamówienia zamierzamy wykonać: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……………………………… 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lang w:eastAsia="ar-SA"/>
        </w:rPr>
        <w:t>(zakres rzeczowy)</w:t>
      </w:r>
    </w:p>
    <w:p>
      <w:pPr>
        <w:tabs>
          <w:tab w:val="left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lub procentowa część zamówienia, jaka zostanie powierzona podwykonawcy: …………….   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Oświadczamy,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należymy/ nie należymy 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grupy małych i średnich przedsiębiorstw </w:t>
      </w:r>
      <w:r>
        <w:rPr>
          <w:rFonts w:ascii="Times New Roman" w:eastAsia="Times New Roman" w:hAnsi="Times New Roman" w:cs="Times New Roman"/>
          <w:lang w:eastAsia="ar-SA"/>
        </w:rPr>
        <w:t>w rozumieniu art. 7 ust.1 pkt.2 i 3 ustawy z dnia 6 marca 2018 r. - Prawo przedsiębiorców (Dz. U. z 2018r. poz. 646)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  <w:tab w:val="left" w:pos="1134"/>
        </w:tabs>
        <w:ind w:left="426" w:hanging="426"/>
        <w:jc w:val="both"/>
        <w:rPr>
          <w:strike/>
          <w:vertAlign w:val="superscript"/>
        </w:rPr>
      </w:pPr>
      <w:r>
        <w:rPr>
          <w:lang w:eastAsia="pl-PL"/>
        </w:rPr>
        <w:t xml:space="preserve">Oświadczamy, iż wybór niniejszej oferty </w:t>
      </w:r>
      <w:r>
        <w:rPr>
          <w:b/>
          <w:lang w:eastAsia="pl-PL"/>
        </w:rPr>
        <w:t>będzie/ nie będzie</w:t>
      </w:r>
      <w:r>
        <w:rPr>
          <w:i/>
          <w:vertAlign w:val="superscript"/>
          <w:lang w:eastAsia="pl-PL"/>
        </w:rPr>
        <w:t>(*)</w:t>
      </w:r>
      <w:r>
        <w:rPr>
          <w:i/>
          <w:lang w:eastAsia="pl-PL"/>
        </w:rPr>
        <w:t xml:space="preserve"> </w:t>
      </w:r>
      <w:r>
        <w:rPr>
          <w:lang w:eastAsia="pl-PL"/>
        </w:rPr>
        <w:t xml:space="preserve">prowadzić do powstania u Zamawiającego obowiązku podatkowego. 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  <w:tab w:val="left" w:pos="1134"/>
        </w:tabs>
        <w:spacing w:line="360" w:lineRule="auto"/>
        <w:ind w:left="426" w:hanging="426"/>
        <w:jc w:val="both"/>
        <w:rPr>
          <w:strike/>
          <w:vertAlign w:val="superscript"/>
        </w:rPr>
      </w:pPr>
      <w:r>
        <w:rPr>
          <w:spacing w:val="-3"/>
          <w:kern w:val="1"/>
          <w:lang w:eastAsia="zh-CN"/>
        </w:rPr>
        <w:t xml:space="preserve">Oświadczamy, że wadium zostało wniesione w formie ………………………………….……….   w kwocie………………………………………..…….. zł. 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lastRenderedPageBreak/>
        <w:t xml:space="preserve">       Nr rachunku bankowego Wykonawcy, na które Zamawiający zwraca wadium w przypadku wpłacenia wadium w pieniądzu: ……………………………………………………………………………………….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</w:tabs>
        <w:ind w:left="426" w:hanging="426"/>
        <w:jc w:val="both"/>
        <w:rPr>
          <w:spacing w:val="-3"/>
          <w:kern w:val="1"/>
          <w:lang w:eastAsia="zh-CN"/>
        </w:rPr>
      </w:pPr>
      <w:r>
        <w:rPr>
          <w:spacing w:val="-3"/>
          <w:kern w:val="1"/>
          <w:lang w:eastAsia="zh-CN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spacing w:val="-3"/>
          <w:kern w:val="1"/>
          <w:vertAlign w:val="superscript"/>
          <w:lang w:eastAsia="zh-CN"/>
        </w:rPr>
        <w:t>*)</w:t>
      </w:r>
    </w:p>
    <w:p>
      <w:pPr>
        <w:tabs>
          <w:tab w:val="num" w:pos="426"/>
        </w:tabs>
        <w:autoSpaceDE w:val="0"/>
        <w:spacing w:before="100" w:after="100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*)  W przypadku gdy wykonawca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pacing w:val="-3"/>
          <w:kern w:val="1"/>
          <w:lang w:eastAsia="zh-CN"/>
        </w:rPr>
      </w:pPr>
      <w:r>
        <w:t>Osoba/y upoważnione do kontaktów w Zamawiającym:</w:t>
      </w:r>
      <w:r>
        <w:rPr>
          <w:spacing w:val="-3"/>
        </w:rPr>
        <w:t xml:space="preserve"> …………………………………………</w:t>
      </w:r>
    </w:p>
    <w:p>
      <w:pPr>
        <w:tabs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….</w:t>
      </w:r>
    </w:p>
    <w:p>
      <w:p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</w:pPr>
      <w:r>
        <w:t xml:space="preserve">Osoba/y upoważnione do zawarcia w imieniu Wykonawcy umowy w sprawie udzielenia zamówienia publicznego:    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…………………………....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…………………………………………………….., podstawa umocowania ……………………………</w:t>
      </w: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</w:tabs>
        <w:ind w:left="426" w:hanging="426"/>
        <w:jc w:val="both"/>
        <w:rPr>
          <w:spacing w:val="-3"/>
          <w:kern w:val="1"/>
          <w:lang w:eastAsia="zh-CN"/>
        </w:rPr>
      </w:pPr>
      <w:r>
        <w:t>Oferta wraz z załącznikami została złożona na ……….. kolejno ponumerowanych stronach.</w:t>
      </w: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>
      <w:pPr>
        <w:pStyle w:val="Akapitzlist"/>
        <w:numPr>
          <w:ilvl w:val="0"/>
          <w:numId w:val="39"/>
        </w:numPr>
        <w:tabs>
          <w:tab w:val="clear" w:pos="2340"/>
          <w:tab w:val="num" w:pos="426"/>
        </w:tabs>
        <w:ind w:left="426" w:hanging="426"/>
        <w:jc w:val="both"/>
        <w:rPr>
          <w:color w:val="000000"/>
          <w:spacing w:val="-3"/>
          <w:kern w:val="1"/>
          <w:lang w:val="x-none" w:eastAsia="zh-CN"/>
        </w:rPr>
      </w:pPr>
      <w:r>
        <w:rPr>
          <w:color w:val="000000"/>
          <w:kern w:val="1"/>
          <w:lang w:val="x-none" w:eastAsia="zh-CN"/>
        </w:rPr>
        <w:t>Załączniki do oferty :</w:t>
      </w:r>
      <w:r>
        <w:rPr>
          <w:i/>
          <w:color w:val="000000"/>
          <w:kern w:val="1"/>
          <w:vertAlign w:val="superscript"/>
          <w:lang w:val="x-none" w:eastAsia="zh-CN"/>
        </w:rPr>
        <w:t xml:space="preserve">                       </w:t>
      </w:r>
    </w:p>
    <w:p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vertAlign w:val="superscript"/>
          <w:lang w:val="x-none" w:eastAsia="zh-CN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vertAlign w:val="superscript"/>
          <w:lang w:val="x-none" w:eastAsia="zh-CN"/>
        </w:rPr>
        <w:t xml:space="preserve">   </w:t>
      </w:r>
    </w:p>
    <w:p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strony</w:t>
            </w: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wypełniony i podpisany formularz oferowanych parametrów sprzętu -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załącznik nr 1 do SIWZ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formularz JEDZ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- załącznik nr 4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30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dokument potwierdzający wniesienie wadium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jeżeli dotyczy)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pełnomocnictwo (ciąg pełnomocnictw), jeżeli oferta zostanie podpisana przez pełnomocnika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niepotrzebne skreślić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Podpisano: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…………….……. dnia ………….……. r.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</w:t>
      </w:r>
    </w:p>
    <w:p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(podpis osoby/osób upoważnionych do składania oświadczeń woli </w:t>
      </w:r>
    </w:p>
    <w:p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imieniu Wykonawcy z uwzględnieniem zasady  reprezentacji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GCR/45/ZP/2018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3</w:t>
      </w: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INSTRUKCJA  WYPEŁNIENIA  FORMULARZA</w:t>
      </w:r>
    </w:p>
    <w:p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JEDNOLITEGO  EUROPEJSKIEGO  DOKUMENTU ZAMÓWIENIA  (JEDZ):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Podpisany formularz JEDZ należy złożyć w formie pisemnej.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Wykonawca, który bierze udział w postępowaniu samodzielnie, nie powołuje się na zasoby innego podmiotu oraz nie korzysta z podwykonawców przedkłada formularz  JEDZ tylko w swoim imieniu,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gdy Wykonawca, powołuje się na zasoby podmiotów trzecich w celu wykazania spełnienia warunków udziału w postępowaniu składa odrębny formularz JEDZ dla każdego podmiotu trzeciego. </w:t>
      </w:r>
    </w:p>
    <w:p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JEDZ powinien być podpisany przez dane podmioty i należycie wypełniony w CZĘŚCI  II sekcja A i B, a także w zakresie, w jakim Wykonawca korzysta z zasobów podmiotu (CZĘŚĆ IV) oraz powinien dotyczyć również weryfikacji podstaw wykluczenia podmiotu trzeciego (CZĘŚĆ III).</w:t>
      </w:r>
    </w:p>
    <w:p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 to zarówno sytuacji, gdy podmiot trzeci nie będzie podwykonawcą w trakcie realizacji zamówienia, jak i sytuacji gdy takim podwykonawcą będzie.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gdy Wykonawcy składają ofertę wspólną, w rozumieniu art. 23 Pzp,  formularz JEDZ składa każdy z Wykonawców w odniesieniu do warunków udziału w postępowaniu- wypełniony w zakresie, w jakim Wykonawca wykazuje ich spełnienie.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wskazania w ofercie oraz JEDZ podwykonawców, którym Wykonawca zamierza powierzyć wykonanie części zamówienia formularz JEDZ składa również podwykonawca. JEDZ powinien być wypełniony w zakresie weryfikacji podstaw wykluczenia.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 (formularz JEDZ) wypełniamy w następujących częściach:</w:t>
      </w:r>
    </w:p>
    <w:p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II  –  identyfikacja Wykonawcy - sekcja A z wyłączeniem informacji dotyczących zamówień zastrzeżonych oraz  części, sekcja B z wyłączeniem podania daty i miejsca urodzenia osoby upoważnionej do reprezentowania, sekcja C, D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CZĘŚĆ III – podstawy wykluczenia - sekcja A, B, C  z wyłączeniami, sekcja D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CZĘŚĆ VI  - podpis/y,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data, miejscowość</w:t>
      </w:r>
    </w:p>
    <w:p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>
      <w:pPr>
        <w:tabs>
          <w:tab w:val="left" w:pos="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 </w:t>
      </w:r>
      <w:r>
        <w:rPr>
          <w:rFonts w:ascii="Times New Roman" w:eastAsia="Times New Roman" w:hAnsi="Times New Roman" w:cs="Times New Roman"/>
          <w:lang w:eastAsia="ar-SA"/>
        </w:rPr>
        <w:t>Elektroniczne narzędzie do wypełniania JEDZ/ESPD (eESPD)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pod adresem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http://ec.europa.eu/growth/espd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(bezpośredni dostęp do polskiej wersji językowej serwisu pod adresem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hyperlink r:id="rId9" w:history="1">
        <w:r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http://ec.europa.eu/growth/tools-databases/espd/filter?lang=pl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Komisja Europejska udostępniła narzędzie umożliwiające Zamawiającym i Wykonawcom utworzenie, wypełnienie i ponowne wykorzystanie standardowego formularza Jednolitego Europejskiego Dokumentu Zamówienia w wersji elektronicznej.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wypełnił dokument JEDZ stosownie do wymagań stawianych w specyfikacji i zapisał wygenerowany w serwisie eESPD plik w formacie xml.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Plik można pobrać ze strony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www.repty.pl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zakładce PRZETARGI w dokumentach dla PRZETARGU NIEOGRANICZONEGO NR SPRAWY GCR/45/ZP/2018  Dostawa </w:t>
      </w:r>
      <w:r>
        <w:rPr>
          <w:rFonts w:ascii="Times New Roman" w:eastAsia="Calibri" w:hAnsi="Times New Roman" w:cs="Times New Roman"/>
        </w:rPr>
        <w:t>sprzętu pielęgnacyjnego, łóżek i mebli medycznych.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Formularz wstępnie przygotowany zawiera tylko pola wskazane przez Zamawiającego (zalecane).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gdy Wykonawca chce skorzystać z możliwości samodzielnego utworzenia nowego formularza JEDZ/ESPD, aktywne są wszystkie pola formularza. Należy je wypełnić w zakresie stosownym do wymagań określonych przez Zamawiającego w konkretnym postępowaniu</w:t>
      </w:r>
      <w:r>
        <w:rPr>
          <w:rFonts w:ascii="Times New Roman" w:eastAsia="Times New Roman" w:hAnsi="Times New Roman" w:cs="Times New Roman"/>
          <w:lang w:eastAsia="pl-PL"/>
        </w:rPr>
        <w:t>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Calibri" w:eastAsia="Times New Roman" w:hAnsi="Calibri" w:cs="Arial"/>
          <w: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GCR/45/ZP/2018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aps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Times New Roman" w:hAnsi="Calibri" w:cs="Arial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 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 „REPTY”   Górnośląskie Centrum Rehabilitacji  im. Gen. Jerzego Ziętka    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>
        <w:trPr>
          <w:trHeight w:val="485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Dostawa sprzętu pielęgnacyjnego, łóżek i mebli medycznych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GCR/45/ZP/2018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>
        <w:trPr>
          <w:trHeight w:val="1372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rPr>
          <w:trHeight w:val="2002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c>
          <w:tcPr>
            <w:tcW w:w="9289" w:type="dxa"/>
            <w:gridSpan w:val="2"/>
            <w:shd w:val="clear" w:color="auto" w:fill="BFBFBF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wraz z datą i miejscem urodzenia, jeżeli są wymagane: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keepNext/>
        <w:spacing w:before="120" w:after="24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>
      <w:pPr>
        <w:keepNext/>
        <w:spacing w:before="120" w:after="24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>
        <w:trPr>
          <w:trHeight w:val="1977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rPr>
          <w:trHeight w:val="405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[…]</w:t>
            </w:r>
          </w:p>
        </w:tc>
      </w:tr>
      <w:tr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>
              <w:tc>
                <w:tcPr>
                  <w:tcW w:w="13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>
              <w:tc>
                <w:tcPr>
                  <w:tcW w:w="13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>
      <w:pPr>
        <w:spacing w:before="24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GCR/45/ZP/2018                                                                                                    Załącznik nr 5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4962" w:right="1841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    Zamawiający:</w:t>
      </w:r>
    </w:p>
    <w:p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>Górnośląskie Centrum Rehabilitacji im. Gen J. Ziętka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>ul. Śniadeckiego 1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 xml:space="preserve">       42-604 Tarnowskie Góry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trike/>
          <w:color w:val="E36C0A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1841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O PRZYNALEŻNOŚCI LUB BRAKU PRZYNALEŻNOŚCI                                             DO TEJ SAMEJ GRUPY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24 ust. 11 w związku z art. 24 ust. 1 pkt 23 ustawy Pzp)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udzielenia zamówienia publicznego pn. 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DOSTAWA   SPRZĘTU  PIELĘGNACYJNEGO, ŁÓŻEK  I  MEBLI MEDYCZNYCH 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 imieniu Wykonawcy :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……………………………………..................…………………………………………………………………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………………………………………………….................……………………………………………………</w:t>
      </w:r>
    </w:p>
    <w:p>
      <w:pPr>
        <w:tabs>
          <w:tab w:val="left" w:pos="8505"/>
          <w:tab w:val="left" w:pos="13608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Cs/>
          <w:kern w:val="1"/>
          <w:lang w:val="x-none" w:eastAsia="ar-SA"/>
        </w:rPr>
      </w:pP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numPr>
          <w:ilvl w:val="0"/>
          <w:numId w:val="16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……….............……………………………………..</w:t>
      </w:r>
    </w:p>
    <w:p>
      <w:pPr>
        <w:spacing w:after="0" w:line="240" w:lineRule="auto"/>
        <w:ind w:left="4500" w:right="-1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osoby/osób uprawnionej/uprawnionych do składania                      oświadczeń   woli w imieniu Wykonawcy – wraz z pieczątką)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....................................................., dnia ……..........….2018 r.</w:t>
      </w:r>
    </w:p>
    <w:p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 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2018r.,  poz. 798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tego przedsiębiorcę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GCR/45/ZP/2018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6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trike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SPRZĘTU </w:t>
      </w:r>
      <w:r>
        <w:rPr>
          <w:rFonts w:ascii="Times New Roman" w:eastAsia="Times New Roman" w:hAnsi="Times New Roman" w:cs="Times New Roman"/>
          <w:b/>
          <w:lang w:eastAsia="ar-SA"/>
        </w:rPr>
        <w:t>PIELĘGNACYJNEGO, ŁÓŻEK  I  MEBLI MEDYCZNYCH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lang w:eastAsia="ar-SA"/>
        </w:rPr>
        <w:t>nie wydano/ wydano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 wobec mnie prawomocnego wyroku sądu lub ostatecznej decyzji administracyjnej o zaleganiu z uiszczaniem podatków, opłat lub składek na ubezpieczenia społeczne lub zdrowotne 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i/>
          <w:lang w:eastAsia="ar-SA"/>
        </w:rPr>
        <w:t>– w przypadku wydania takiego wyroku lub decyzji –</w:t>
      </w:r>
      <w:r>
        <w:rPr>
          <w:rFonts w:ascii="Times New Roman" w:eastAsia="Times New Roman" w:hAnsi="Times New Roman" w:cs="Times New Roman"/>
          <w:lang w:eastAsia="ar-SA"/>
        </w:rPr>
        <w:t xml:space="preserve"> należy przedłożyć dokumenty potwierdzające dokonanie płatności tych należności wraz z ewentualnymi odsetkami lub grzywnami lub zawarcie wiążącego porozumienia w sprawie spłat tych należności.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GCR/45/ZP/2018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7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>PIELĘGNACYJNEGO, ŁÓŻEK  I  MEBLI MEDYCZNYCH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lang w:eastAsia="ar-SA"/>
        </w:rPr>
        <w:t>nie wydano/ wydano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 wobec mnie 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GCR/45/ZP/2018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8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>PIELĘGNACYJNEGO, ŁÓŻEK  I  MEBLI MEDYCZNYCH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nie orzeczono/ orzeczono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wobec mnie tytułem środka zapobiegawczego zakazu ubiegania się o zamówienia publiczne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GCR/45/ZP/2018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9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>PIELĘGNACYJNEGO, ŁÓŻEK  I  MEBLI MEDYCZNYCH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nie zalegam/ zalegam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 opłacaniem podatków i opłat lokalnych, o których mowa w ustawie z dnia 12 stycznia 1991 r. o podatkach i opłatach lokalnych (Dz. U. z 2017 r. poz. 1785)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…………….……. dnia …………………. r.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 xml:space="preserve">Nr sprawy: 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GCR/45/ZP/2018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bCs/>
          <w:iCs/>
          <w:kern w:val="1"/>
          <w:shd w:val="clear" w:color="auto" w:fill="FFFFFF"/>
          <w:lang w:eastAsia="zh-CN"/>
        </w:rPr>
        <w:t xml:space="preserve"> 10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OŚWIADCZENIE  WYKONAWCY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Przystępując do postępowania w sprawie udzielenia zamówienia publicznego na: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PIELĘGNACYJNEGO, ŁÓŻEK  I  MEBLI MEDYCZNYCH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ja, niżej podpisany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działając w imieniu i na rzecz (nazwa/firma i adres Wykonawcy)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…………………. ………………………………………………………………………………………….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wskazuję, że autoryzowany serwis gwarancyjny i pogwarancyjny zaoferowanego sprzętu  na terenie Polski, świadczy: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Nazwa firmy: 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Adres:…………………………………………………………………………………………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Tel/fax…………………………………………………………………………………………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e-mail …………………………………………………………………………………………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.............................................., dnia………………………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(podpis osoby/osób uprawnionej/ych do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  <w:t xml:space="preserve">                   reprezentowania Wykonawcy)</w:t>
      </w: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7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>
      <w:headerReference w:type="default" r:id="rId11"/>
      <w:footerReference w:type="default" r:id="rId12"/>
      <w:pgSz w:w="11906" w:h="16838"/>
      <w:pgMar w:top="430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default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169545</wp:posOffset>
              </wp:positionH>
              <wp:positionV relativeFrom="margin">
                <wp:posOffset>9269729</wp:posOffset>
              </wp:positionV>
              <wp:extent cx="727710" cy="400050"/>
              <wp:effectExtent l="0" t="0" r="0" b="0"/>
              <wp:wrapNone/>
              <wp:docPr id="54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771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 xml:space="preserve">    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13.35pt;margin-top:729.9pt;width:57.3pt;height:31.5pt;flip:y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" o:allowincell="f" stroked="f">
              <v:textbox>
                <w:txbxContent>
                  <w:p>
                    <w:pPr>
                      <w:pBdr>
                        <w:bottom w:val="single" w:sz="4" w:space="1" w:color="auto"/>
                      </w:pBdr>
                    </w:pPr>
                    <w:r>
                      <w:t xml:space="preserve">    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-15875</wp:posOffset>
          </wp:positionV>
          <wp:extent cx="430530" cy="354330"/>
          <wp:effectExtent l="0" t="0" r="7620" b="7620"/>
          <wp:wrapNone/>
          <wp:docPr id="4" name="Obraz 4" descr="repty logo ERK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ty logo ERK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Samodzielny  Publiczny  Zakład  Opieki  Zdrowotnej</w:t>
    </w:r>
  </w:p>
  <w:p>
    <w:pPr>
      <w:pStyle w:val="Nagwek"/>
      <w:jc w:val="center"/>
      <w:rPr>
        <w:rFonts w:ascii="Open Sans" w:hAnsi="Open Sans" w:cs="Open Sans"/>
        <w:b/>
        <w:sz w:val="14"/>
        <w:szCs w:val="14"/>
      </w:rPr>
    </w:pPr>
    <w:r>
      <w:rPr>
        <w:rFonts w:ascii="Open Sans" w:hAnsi="Open Sans" w:cs="Open Sans"/>
        <w:b/>
        <w:sz w:val="14"/>
        <w:szCs w:val="14"/>
      </w:rPr>
      <w:t xml:space="preserve">                     „REPTY”  GÓRNOŚLĄSKIE  CENTRUM  REHABILITACJI  im. gen. Jerzego Ziętka</w:t>
    </w:r>
  </w:p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ul. Śniadeckiego 1   42-604 Tarnowskie Góry    www.repty.pl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51680" cy="593725"/>
          <wp:effectExtent l="0" t="0" r="1270" b="0"/>
          <wp:docPr id="2" name="Obraz 2" descr="pceomnebilnmao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eomnebilnmao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6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5A66A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3"/>
    <w:multiLevelType w:val="multilevel"/>
    <w:tmpl w:val="1F6E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7724A9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lowerLetter"/>
      <w:lvlText w:val="%4)"/>
      <w:lvlJc w:val="left"/>
      <w:pPr>
        <w:tabs>
          <w:tab w:val="num" w:pos="2012"/>
        </w:tabs>
        <w:ind w:left="2012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">
    <w:nsid w:val="00000005"/>
    <w:multiLevelType w:val="multilevel"/>
    <w:tmpl w:val="C6B232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7"/>
    <w:multiLevelType w:val="multilevel"/>
    <w:tmpl w:val="21B47C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A"/>
    <w:multiLevelType w:val="multilevel"/>
    <w:tmpl w:val="4CC492D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B"/>
    <w:multiLevelType w:val="multilevel"/>
    <w:tmpl w:val="8D88075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D"/>
    <w:multiLevelType w:val="multilevel"/>
    <w:tmpl w:val="61C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AE8A722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5"/>
    <w:multiLevelType w:val="singleLevel"/>
    <w:tmpl w:val="C7524FA0"/>
    <w:name w:val="WW8Num21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283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1">
    <w:nsid w:val="00000016"/>
    <w:multiLevelType w:val="multilevel"/>
    <w:tmpl w:val="7152CC3A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281A14"/>
    <w:multiLevelType w:val="hybridMultilevel"/>
    <w:tmpl w:val="DAD6F800"/>
    <w:lvl w:ilvl="0" w:tplc="A2563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8485775"/>
    <w:multiLevelType w:val="multilevel"/>
    <w:tmpl w:val="EC96B6E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4"/>
      <w:numFmt w:val="decimal"/>
      <w:lvlText w:val="%1-%2"/>
      <w:lvlJc w:val="left"/>
      <w:pPr>
        <w:ind w:left="56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15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DF3B9F"/>
    <w:multiLevelType w:val="multilevel"/>
    <w:tmpl w:val="E5E63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857B38"/>
    <w:multiLevelType w:val="hybridMultilevel"/>
    <w:tmpl w:val="C7E65990"/>
    <w:lvl w:ilvl="0" w:tplc="40DEF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9E7666"/>
    <w:multiLevelType w:val="hybridMultilevel"/>
    <w:tmpl w:val="0A4C6482"/>
    <w:lvl w:ilvl="0" w:tplc="3EAE0766">
      <w:start w:val="1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4737C"/>
    <w:multiLevelType w:val="hybridMultilevel"/>
    <w:tmpl w:val="CE66D8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61A6209"/>
    <w:multiLevelType w:val="hybridMultilevel"/>
    <w:tmpl w:val="CE5C2030"/>
    <w:lvl w:ilvl="0" w:tplc="CA8283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E06BFEC">
      <w:start w:val="20"/>
      <w:numFmt w:val="upperRoman"/>
      <w:lvlText w:val="%2."/>
      <w:lvlJc w:val="left"/>
      <w:pPr>
        <w:ind w:left="2008" w:hanging="720"/>
      </w:pPr>
      <w:rPr>
        <w:rFonts w:hint="default"/>
      </w:rPr>
    </w:lvl>
    <w:lvl w:ilvl="2" w:tplc="BFE2C8A0">
      <w:start w:val="4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464AE9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6A65C30">
      <w:start w:val="1"/>
      <w:numFmt w:val="decimal"/>
      <w:lvlText w:val="%6)"/>
      <w:lvlJc w:val="right"/>
      <w:pPr>
        <w:tabs>
          <w:tab w:val="num" w:pos="4528"/>
        </w:tabs>
        <w:ind w:left="4528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F5230"/>
    <w:multiLevelType w:val="multilevel"/>
    <w:tmpl w:val="D8BA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216"/>
        </w:tabs>
        <w:ind w:left="1216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30BC64A0"/>
    <w:multiLevelType w:val="hybridMultilevel"/>
    <w:tmpl w:val="85F46492"/>
    <w:lvl w:ilvl="0" w:tplc="7E3C4774">
      <w:start w:val="2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7701414"/>
    <w:multiLevelType w:val="multilevel"/>
    <w:tmpl w:val="02ACC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4E2471C"/>
    <w:multiLevelType w:val="hybridMultilevel"/>
    <w:tmpl w:val="5FA82C10"/>
    <w:lvl w:ilvl="0" w:tplc="2ED64B4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8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EB159C"/>
    <w:multiLevelType w:val="hybridMultilevel"/>
    <w:tmpl w:val="7466D8C2"/>
    <w:lvl w:ilvl="0" w:tplc="3A16E2F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E1AA9"/>
    <w:multiLevelType w:val="multilevel"/>
    <w:tmpl w:val="7B747E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040F2"/>
    <w:multiLevelType w:val="multilevel"/>
    <w:tmpl w:val="F5FC874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59A1A54"/>
    <w:multiLevelType w:val="hybridMultilevel"/>
    <w:tmpl w:val="DEE0BB8E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20F85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vertAlign w:val="baseline"/>
      </w:rPr>
    </w:lvl>
    <w:lvl w:ilvl="3" w:tplc="B9128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122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EE77E0"/>
    <w:multiLevelType w:val="multilevel"/>
    <w:tmpl w:val="266A34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7"/>
  </w:num>
  <w:num w:numId="8">
    <w:abstractNumId w:val="26"/>
  </w:num>
  <w:num w:numId="9">
    <w:abstractNumId w:val="23"/>
  </w:num>
  <w:num w:numId="10">
    <w:abstractNumId w:val="30"/>
  </w:num>
  <w:num w:numId="11">
    <w:abstractNumId w:val="34"/>
  </w:num>
  <w:num w:numId="12">
    <w:abstractNumId w:val="12"/>
  </w:num>
  <w:num w:numId="13">
    <w:abstractNumId w:val="13"/>
  </w:num>
  <w:num w:numId="14">
    <w:abstractNumId w:val="8"/>
  </w:num>
  <w:num w:numId="15">
    <w:abstractNumId w:val="28"/>
  </w:num>
  <w:num w:numId="16">
    <w:abstractNumId w:val="38"/>
  </w:num>
  <w:num w:numId="17">
    <w:abstractNumId w:val="25"/>
  </w:num>
  <w:num w:numId="18">
    <w:abstractNumId w:val="3"/>
  </w:num>
  <w:num w:numId="19">
    <w:abstractNumId w:val="6"/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35"/>
  </w:num>
  <w:num w:numId="23">
    <w:abstractNumId w:val="29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2"/>
  </w:num>
  <w:num w:numId="29">
    <w:abstractNumId w:val="24"/>
  </w:num>
  <w:num w:numId="30">
    <w:abstractNumId w:val="17"/>
  </w:num>
  <w:num w:numId="31">
    <w:abstractNumId w:val="27"/>
  </w:num>
  <w:num w:numId="32">
    <w:abstractNumId w:val="39"/>
  </w:num>
  <w:num w:numId="33">
    <w:abstractNumId w:val="9"/>
  </w:num>
  <w:num w:numId="34">
    <w:abstractNumId w:val="36"/>
  </w:num>
  <w:num w:numId="35">
    <w:abstractNumId w:val="33"/>
  </w:num>
  <w:num w:numId="36">
    <w:abstractNumId w:val="15"/>
  </w:num>
  <w:num w:numId="37">
    <w:abstractNumId w:val="16"/>
  </w:num>
  <w:num w:numId="38">
    <w:abstractNumId w:val="40"/>
  </w:num>
  <w:num w:numId="39">
    <w:abstractNumId w:val="19"/>
  </w:num>
  <w:num w:numId="40">
    <w:abstractNumId w:val="31"/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2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2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esp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p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espd/filter?lang=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11031</Words>
  <Characters>66190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Anna Klecz</cp:lastModifiedBy>
  <cp:revision>2</cp:revision>
  <cp:lastPrinted>2018-10-16T12:38:00Z</cp:lastPrinted>
  <dcterms:created xsi:type="dcterms:W3CDTF">2018-10-19T12:02:00Z</dcterms:created>
  <dcterms:modified xsi:type="dcterms:W3CDTF">2018-10-19T12:02:00Z</dcterms:modified>
</cp:coreProperties>
</file>