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</w:pPr>
      <w:r>
        <w:rPr>
          <w:rtl w:val="0"/>
        </w:rPr>
        <w:t>Za</w:t>
      </w:r>
      <w:r>
        <w:rPr>
          <w:rtl w:val="0"/>
        </w:rPr>
        <w:t>łą</w:t>
      </w:r>
      <w:r>
        <w:rPr>
          <w:rtl w:val="0"/>
        </w:rPr>
        <w:t>cznik nr 4 do SWKO</w:t>
      </w:r>
    </w:p>
    <w:p>
      <w:pPr>
        <w:pStyle w:val="Normal.0"/>
      </w:pPr>
    </w:p>
    <w:p>
      <w:pPr>
        <w:pStyle w:val="Normal.0"/>
        <w:jc w:val="center"/>
      </w:pPr>
      <w:r>
        <w:rPr>
          <w:rtl w:val="0"/>
          <w:lang w:val="de-DE"/>
        </w:rPr>
        <w:t>KLAUZULA ZGODY NA PRZETWARZANIE DANYCH OSOBOWYCH</w:t>
      </w:r>
    </w:p>
    <w:p>
      <w:pPr>
        <w:pStyle w:val="Normal.0"/>
        <w:jc w:val="center"/>
      </w:pPr>
      <w:r>
        <w:rPr>
          <w:rtl w:val="0"/>
        </w:rPr>
        <w:t>w Samodzielnym Publicznym Zak</w:t>
      </w:r>
      <w:r>
        <w:rPr>
          <w:rtl w:val="0"/>
        </w:rPr>
        <w:t>ł</w:t>
      </w:r>
      <w:r>
        <w:rPr>
          <w:rtl w:val="0"/>
        </w:rPr>
        <w:t>adzie Opieki Zdrowotnej "REPTY" G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rno</w:t>
      </w:r>
      <w:r>
        <w:rPr>
          <w:rtl w:val="0"/>
        </w:rPr>
        <w:t>ś</w:t>
      </w:r>
      <w:r>
        <w:rPr>
          <w:rtl w:val="0"/>
        </w:rPr>
        <w:t>l</w:t>
      </w:r>
      <w:r>
        <w:rPr>
          <w:rtl w:val="0"/>
        </w:rPr>
        <w:t>ą</w:t>
      </w:r>
      <w:r>
        <w:rPr>
          <w:rtl w:val="0"/>
        </w:rPr>
        <w:t>skie Centrum Rehabilitacji im. gen. Jerzego Zi</w:t>
      </w:r>
      <w:r>
        <w:rPr>
          <w:rtl w:val="0"/>
        </w:rPr>
        <w:t>ę</w:t>
      </w:r>
      <w:r>
        <w:rPr>
          <w:rtl w:val="0"/>
        </w:rPr>
        <w:t>tka</w:t>
      </w:r>
    </w:p>
    <w:p>
      <w:pPr>
        <w:pStyle w:val="Normal.0"/>
        <w:jc w:val="center"/>
      </w:pPr>
      <w:r>
        <w:rPr>
          <w:rtl w:val="0"/>
        </w:rPr>
        <w:t xml:space="preserve">ul. </w:t>
      </w:r>
      <w:r>
        <w:rPr>
          <w:rtl w:val="0"/>
        </w:rPr>
        <w:t>Ś</w:t>
      </w:r>
      <w:r>
        <w:rPr>
          <w:rtl w:val="0"/>
        </w:rPr>
        <w:t>niadeckiego 1 42-604 Tarnowskie G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</w:t>
      </w:r>
    </w:p>
    <w:p>
      <w:pPr>
        <w:pStyle w:val="Normal.0"/>
      </w:pPr>
    </w:p>
    <w:p>
      <w:pPr>
        <w:pStyle w:val="Normal.0"/>
        <w:numPr>
          <w:ilvl w:val="0"/>
          <w:numId w:val="2"/>
        </w:numPr>
        <w:jc w:val="both"/>
      </w:pPr>
      <w:r>
        <w:rPr>
          <w:rtl w:val="0"/>
        </w:rPr>
        <w:t>Ś</w:t>
      </w:r>
      <w:r>
        <w:rPr>
          <w:rtl w:val="0"/>
        </w:rPr>
        <w:t>wiadomie i dobrowolnie wyra</w:t>
      </w:r>
      <w:r>
        <w:rPr>
          <w:rtl w:val="0"/>
        </w:rPr>
        <w:t>ż</w:t>
      </w:r>
      <w:r>
        <w:rPr>
          <w:rtl w:val="0"/>
        </w:rPr>
        <w:t>am zgod</w:t>
      </w:r>
      <w:r>
        <w:rPr>
          <w:rtl w:val="0"/>
        </w:rPr>
        <w:t xml:space="preserve">ę </w:t>
      </w:r>
      <w:r>
        <w:rPr>
          <w:rtl w:val="0"/>
        </w:rPr>
        <w:t>na przetwarzanie moich danych osobowych niezb</w:t>
      </w:r>
      <w:r>
        <w:rPr>
          <w:rtl w:val="0"/>
        </w:rPr>
        <w:t>ę</w:t>
      </w:r>
      <w:r>
        <w:rPr>
          <w:rtl w:val="0"/>
        </w:rPr>
        <w:t>dnych w</w:t>
      </w:r>
      <w:r>
        <w:rPr>
          <w:rtl w:val="0"/>
        </w:rPr>
        <w:t> </w:t>
      </w:r>
      <w:r>
        <w:rPr>
          <w:rtl w:val="0"/>
        </w:rPr>
        <w:t>procesie rekrutacji na stanowisko:</w:t>
      </w:r>
    </w:p>
    <w:p>
      <w:pPr>
        <w:pStyle w:val="Normal.0"/>
        <w:ind w:left="1080" w:firstLine="0"/>
        <w:jc w:val="both"/>
      </w:pPr>
      <w:r>
        <w:rPr>
          <w:rtl w:val="0"/>
        </w:rPr>
        <w:t>…………………………………………………………………………………………………………………………………………</w:t>
      </w:r>
    </w:p>
    <w:p>
      <w:pPr>
        <w:pStyle w:val="Normal.0"/>
        <w:numPr>
          <w:ilvl w:val="0"/>
          <w:numId w:val="2"/>
        </w:numPr>
        <w:jc w:val="both"/>
      </w:pPr>
      <w:r>
        <w:rPr>
          <w:rtl w:val="0"/>
        </w:rPr>
        <w:t xml:space="preserve"> O</w:t>
      </w:r>
      <w:r>
        <w:rPr>
          <w:rtl w:val="0"/>
        </w:rPr>
        <w:t>ś</w:t>
      </w:r>
      <w:r>
        <w:rPr>
          <w:rtl w:val="0"/>
        </w:rPr>
        <w:t xml:space="preserve">wiadczam, </w:t>
      </w:r>
      <w:r>
        <w:rPr>
          <w:rtl w:val="0"/>
        </w:rPr>
        <w:t>ż</w:t>
      </w:r>
      <w:r>
        <w:rPr>
          <w:rtl w:val="0"/>
        </w:rPr>
        <w:t>e zosta</w:t>
      </w:r>
      <w:r>
        <w:rPr>
          <w:rtl w:val="0"/>
        </w:rPr>
        <w:t>ł</w:t>
      </w:r>
      <w:r>
        <w:rPr>
          <w:rtl w:val="0"/>
        </w:rPr>
        <w:t>am/zosta</w:t>
      </w:r>
      <w:r>
        <w:rPr>
          <w:rtl w:val="0"/>
        </w:rPr>
        <w:t>ł</w:t>
      </w:r>
      <w:r>
        <w:rPr>
          <w:rtl w:val="0"/>
        </w:rPr>
        <w:t>em  poinformowana/poinformowany o zasadach przetwarzania moich danych osobowych, przys</w:t>
      </w:r>
      <w:r>
        <w:rPr>
          <w:rtl w:val="0"/>
        </w:rPr>
        <w:t>ł</w:t>
      </w:r>
      <w:r>
        <w:rPr>
          <w:rtl w:val="0"/>
        </w:rPr>
        <w:t>uguj</w:t>
      </w:r>
      <w:r>
        <w:rPr>
          <w:rtl w:val="0"/>
        </w:rPr>
        <w:t>ą</w:t>
      </w:r>
      <w:r>
        <w:rPr>
          <w:rtl w:val="0"/>
        </w:rPr>
        <w:t>cym mi prawie dost</w:t>
      </w:r>
      <w:r>
        <w:rPr>
          <w:rtl w:val="0"/>
        </w:rPr>
        <w:t>ę</w:t>
      </w:r>
      <w:r>
        <w:rPr>
          <w:rtl w:val="0"/>
        </w:rPr>
        <w:t>pu do tre</w:t>
      </w:r>
      <w:r>
        <w:rPr>
          <w:rtl w:val="0"/>
        </w:rPr>
        <w:t>ś</w:t>
      </w:r>
      <w:r>
        <w:rPr>
          <w:rtl w:val="0"/>
        </w:rPr>
        <w:t>ci moich danych,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ich sprostowania, ograniczenia ich przetwarzania oraz wniesienia skargi do organu nadzorczego, tj. Prezesa Urz</w:t>
      </w:r>
      <w:r>
        <w:rPr>
          <w:rtl w:val="0"/>
        </w:rPr>
        <w:t>ę</w:t>
      </w:r>
      <w:r>
        <w:rPr>
          <w:rtl w:val="0"/>
        </w:rPr>
        <w:t>du Ochrony Danych Osobowych (w przypadku gdy uznam i</w:t>
      </w:r>
      <w:r>
        <w:rPr>
          <w:rtl w:val="0"/>
        </w:rPr>
        <w:t xml:space="preserve">ż </w:t>
      </w:r>
      <w:r>
        <w:rPr>
          <w:rtl w:val="0"/>
        </w:rPr>
        <w:t>podane przeze mnie dane osobowe nie s</w:t>
      </w:r>
      <w:r>
        <w:rPr>
          <w:rtl w:val="0"/>
        </w:rPr>
        <w:t xml:space="preserve">ą </w:t>
      </w:r>
      <w:r>
        <w:rPr>
          <w:rtl w:val="0"/>
        </w:rPr>
        <w:t>przetwarzane zgodnie z</w:t>
      </w:r>
      <w:r>
        <w:rPr>
          <w:rtl w:val="0"/>
        </w:rPr>
        <w:t> </w:t>
      </w:r>
      <w:r>
        <w:rPr>
          <w:rtl w:val="0"/>
        </w:rPr>
        <w:t>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>ą</w:t>
      </w:r>
      <w:r>
        <w:rPr>
          <w:rtl w:val="0"/>
        </w:rPr>
        <w:t xml:space="preserve">cymi przepisami prawa). </w:t>
      </w:r>
    </w:p>
    <w:p>
      <w:pPr>
        <w:pStyle w:val="Normal.0"/>
        <w:numPr>
          <w:ilvl w:val="0"/>
          <w:numId w:val="2"/>
        </w:numPr>
        <w:jc w:val="both"/>
      </w:pP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 xml:space="preserve">wiadczam, </w:t>
      </w:r>
      <w:r>
        <w:rPr>
          <w:rtl w:val="0"/>
        </w:rPr>
        <w:t>ż</w:t>
      </w:r>
      <w:r>
        <w:rPr>
          <w:rtl w:val="0"/>
        </w:rPr>
        <w:t>e zosta</w:t>
      </w:r>
      <w:r>
        <w:rPr>
          <w:rtl w:val="0"/>
        </w:rPr>
        <w:t>ł</w:t>
      </w:r>
      <w:r>
        <w:rPr>
          <w:rtl w:val="0"/>
        </w:rPr>
        <w:t>am/zosta</w:t>
      </w:r>
      <w:r>
        <w:rPr>
          <w:rtl w:val="0"/>
        </w:rPr>
        <w:t>ł</w:t>
      </w:r>
      <w:r>
        <w:rPr>
          <w:rtl w:val="0"/>
        </w:rPr>
        <w:t>em  poinformowana/poinformowany o przys</w:t>
      </w:r>
      <w:r>
        <w:rPr>
          <w:rtl w:val="0"/>
        </w:rPr>
        <w:t>ł</w:t>
      </w:r>
      <w:r>
        <w:rPr>
          <w:rtl w:val="0"/>
        </w:rPr>
        <w:t>uguj</w:t>
      </w:r>
      <w:r>
        <w:rPr>
          <w:rtl w:val="0"/>
        </w:rPr>
        <w:t>ą</w:t>
      </w:r>
      <w:r>
        <w:rPr>
          <w:rtl w:val="0"/>
        </w:rPr>
        <w:t>cym mi prawie do wycofania w</w:t>
      </w:r>
      <w:r>
        <w:rPr>
          <w:rtl w:val="0"/>
        </w:rPr>
        <w:t> </w:t>
      </w:r>
      <w:r>
        <w:rPr>
          <w:rtl w:val="0"/>
        </w:rPr>
        <w:t>dowolnym momencie zgody na przetwarzanie moich danych osobowych.</w:t>
      </w:r>
    </w:p>
    <w:p>
      <w:pPr>
        <w:pStyle w:val="Normal.0"/>
      </w:pPr>
    </w:p>
    <w:p>
      <w:pPr>
        <w:pStyle w:val="Normal.0"/>
      </w:pPr>
    </w:p>
    <w:p>
      <w:pPr>
        <w:pStyle w:val="Normal.0"/>
        <w:jc w:val="right"/>
      </w:pPr>
      <w:r>
        <w:rPr>
          <w:rtl w:val="0"/>
        </w:rPr>
        <w:t>Data, podpis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KLAUZULA INFORMACYJNA</w:t>
      </w:r>
    </w:p>
    <w:p>
      <w:pPr>
        <w:pStyle w:val="Normal.0"/>
        <w:jc w:val="both"/>
      </w:pPr>
      <w:r>
        <w:rPr>
          <w:rtl w:val="0"/>
        </w:rPr>
        <w:t>W celu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ciwej realizacji obowi</w:t>
      </w:r>
      <w:r>
        <w:rPr>
          <w:rtl w:val="0"/>
        </w:rPr>
        <w:t>ą</w:t>
      </w:r>
      <w:r>
        <w:rPr>
          <w:rtl w:val="0"/>
        </w:rPr>
        <w:t>zku informacyjnego okre</w:t>
      </w:r>
      <w:r>
        <w:rPr>
          <w:rtl w:val="0"/>
        </w:rPr>
        <w:t>ś</w:t>
      </w:r>
      <w:r>
        <w:rPr>
          <w:rtl w:val="0"/>
        </w:rPr>
        <w:t>lonego w przepisach art. 13 Rozporz</w:t>
      </w:r>
      <w:r>
        <w:rPr>
          <w:rtl w:val="0"/>
        </w:rPr>
        <w:t>ą</w:t>
      </w:r>
      <w:r>
        <w:rPr>
          <w:rtl w:val="0"/>
        </w:rPr>
        <w:t xml:space="preserve">dzenia Parlamentu Europejskiego i Rady (UE) 2016/679 z dnia 27 kwietnia 2016 r. </w:t>
      </w:r>
      <w:r>
        <w:rPr>
          <w:i w:val="1"/>
          <w:iCs w:val="1"/>
          <w:rtl w:val="0"/>
        </w:rPr>
        <w:t>w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</w:rPr>
        <w:t>sprawie ochrony os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b fizycznych w zwi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zku z przetwarzaniem danych osobowych i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</w:rPr>
        <w:t>w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</w:rPr>
        <w:t>sprawie swobodnego przep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ywu takich danych oraz uchylenia dyrektywy 95/46/WE</w:t>
      </w:r>
      <w:r>
        <w:rPr>
          <w:rtl w:val="0"/>
        </w:rPr>
        <w:t xml:space="preserve"> (dalej jako </w:t>
      </w:r>
      <w:r>
        <w:rPr>
          <w:rtl w:val="0"/>
        </w:rPr>
        <w:t>„</w:t>
      </w:r>
      <w:r>
        <w:rPr>
          <w:b w:val="1"/>
          <w:bCs w:val="1"/>
          <w:rtl w:val="0"/>
          <w:lang w:val="es-ES_tradnl"/>
        </w:rPr>
        <w:t>RODO</w:t>
      </w:r>
      <w:r>
        <w:rPr>
          <w:rtl w:val="0"/>
        </w:rPr>
        <w:t>”</w:t>
      </w:r>
      <w:r>
        <w:rPr>
          <w:rtl w:val="0"/>
        </w:rPr>
        <w:t>) wyja</w:t>
      </w:r>
      <w:r>
        <w:rPr>
          <w:rtl w:val="0"/>
        </w:rPr>
        <w:t>ś</w:t>
      </w:r>
      <w:r>
        <w:rPr>
          <w:rtl w:val="0"/>
        </w:rPr>
        <w:t>nia si</w:t>
      </w:r>
      <w:r>
        <w:rPr>
          <w:rtl w:val="0"/>
        </w:rPr>
        <w:t xml:space="preserve">ę </w:t>
      </w:r>
      <w:r>
        <w:rPr>
          <w:rtl w:val="0"/>
        </w:rPr>
        <w:t>co nast</w:t>
      </w:r>
      <w:r>
        <w:rPr>
          <w:rtl w:val="0"/>
        </w:rPr>
        <w:t>ę</w:t>
      </w:r>
      <w:r>
        <w:rPr>
          <w:rtl w:val="0"/>
        </w:rPr>
        <w:t>puje:</w:t>
      </w:r>
    </w:p>
    <w:p>
      <w:pPr>
        <w:pStyle w:val="Normal.0"/>
        <w:numPr>
          <w:ilvl w:val="0"/>
          <w:numId w:val="4"/>
        </w:numPr>
        <w:jc w:val="both"/>
      </w:pPr>
      <w:r>
        <w:rPr>
          <w:b w:val="1"/>
          <w:bCs w:val="1"/>
          <w:rtl w:val="0"/>
        </w:rPr>
        <w:t>Administratorem</w:t>
      </w:r>
      <w:r>
        <w:rPr>
          <w:rtl w:val="0"/>
        </w:rPr>
        <w:t xml:space="preserve"> Pani / Pana danych osobowych (w tym danych osobowych dotycz</w:t>
      </w:r>
      <w:r>
        <w:rPr>
          <w:rtl w:val="0"/>
        </w:rPr>
        <w:t>ą</w:t>
      </w:r>
      <w:r>
        <w:rPr>
          <w:rtl w:val="0"/>
        </w:rPr>
        <w:t>cych stanu zdrowia)  jest Samodzielny Publiczny Zak</w:t>
      </w:r>
      <w:r>
        <w:rPr>
          <w:rtl w:val="0"/>
        </w:rPr>
        <w:t>ł</w:t>
      </w:r>
      <w:r>
        <w:rPr>
          <w:rtl w:val="0"/>
        </w:rPr>
        <w:t>ad Opieki Zdrowotnej "REPTY" G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rno</w:t>
      </w:r>
      <w:r>
        <w:rPr>
          <w:rtl w:val="0"/>
        </w:rPr>
        <w:t>ś</w:t>
      </w:r>
      <w:r>
        <w:rPr>
          <w:rtl w:val="0"/>
        </w:rPr>
        <w:t>l</w:t>
      </w:r>
      <w:r>
        <w:rPr>
          <w:rtl w:val="0"/>
        </w:rPr>
        <w:t>ą</w:t>
      </w:r>
      <w:r>
        <w:rPr>
          <w:rtl w:val="0"/>
        </w:rPr>
        <w:t>skie Centrum Rehabilitacji im. gen. Jerzego Zi</w:t>
      </w:r>
      <w:r>
        <w:rPr>
          <w:rtl w:val="0"/>
        </w:rPr>
        <w:t>ę</w:t>
      </w:r>
      <w:r>
        <w:rPr>
          <w:rtl w:val="0"/>
        </w:rPr>
        <w:t xml:space="preserve">tka ul. </w:t>
      </w:r>
      <w:r>
        <w:rPr>
          <w:rtl w:val="0"/>
        </w:rPr>
        <w:t>Ś</w:t>
      </w:r>
      <w:r>
        <w:rPr>
          <w:rtl w:val="0"/>
        </w:rPr>
        <w:t>niadeckiego 1 42-604 Tarnowskie G</w:t>
      </w:r>
      <w:r>
        <w:rPr>
          <w:rtl w:val="0"/>
          <w:lang w:val="es-ES_tradnl"/>
        </w:rPr>
        <w:t>ó</w:t>
      </w:r>
      <w:r>
        <w:rPr>
          <w:rtl w:val="0"/>
        </w:rPr>
        <w:t xml:space="preserve">ry (dalej jako: </w:t>
      </w:r>
      <w:r>
        <w:rPr>
          <w:rtl w:val="0"/>
        </w:rPr>
        <w:t>„</w:t>
      </w:r>
      <w:r>
        <w:rPr>
          <w:b w:val="1"/>
          <w:bCs w:val="1"/>
          <w:rtl w:val="0"/>
        </w:rPr>
        <w:t>Szpital</w:t>
      </w:r>
      <w:r>
        <w:rPr>
          <w:rtl w:val="0"/>
        </w:rPr>
        <w:t>”</w:t>
      </w:r>
      <w:r>
        <w:rPr>
          <w:rtl w:val="0"/>
        </w:rPr>
        <w:t xml:space="preserve">), NIP: 6450009346, REGON: 000291701, strona internetowa: www.bip-slaskie.pl/gcrtarn/ oraz www.repty.pl. </w:t>
      </w:r>
    </w:p>
    <w:p>
      <w:pPr>
        <w:pStyle w:val="Normal.0"/>
        <w:numPr>
          <w:ilvl w:val="0"/>
          <w:numId w:val="4"/>
        </w:numPr>
        <w:jc w:val="both"/>
      </w:pPr>
      <w:r>
        <w:rPr>
          <w:b w:val="1"/>
          <w:bCs w:val="1"/>
          <w:rtl w:val="0"/>
        </w:rPr>
        <w:t>Inspektor Ochrony Danych Osobowych</w:t>
      </w:r>
      <w:r>
        <w:rPr>
          <w:rtl w:val="0"/>
        </w:rPr>
        <w:t xml:space="preserve"> w Szpitalu; S</w:t>
      </w:r>
      <w:r>
        <w:rPr>
          <w:rtl w:val="0"/>
        </w:rPr>
        <w:t>ł</w:t>
      </w:r>
      <w:r>
        <w:rPr>
          <w:rtl w:val="0"/>
        </w:rPr>
        <w:t>awomir G</w:t>
      </w:r>
      <w:r>
        <w:rPr>
          <w:rtl w:val="0"/>
        </w:rPr>
        <w:t>ł</w:t>
      </w:r>
      <w:r>
        <w:rPr>
          <w:rtl w:val="0"/>
          <w:lang w:val="pt-PT"/>
        </w:rPr>
        <w:t xml:space="preserve">az, adres e </w:t>
      </w:r>
      <w:r>
        <w:rPr>
          <w:rtl w:val="0"/>
        </w:rPr>
        <w:t xml:space="preserve">– </w:t>
      </w:r>
      <w:r>
        <w:rPr>
          <w:rtl w:val="0"/>
        </w:rPr>
        <w:t>mail: iod@repty.pl.</w:t>
      </w:r>
    </w:p>
    <w:p>
      <w:pPr>
        <w:pStyle w:val="Normal.0"/>
        <w:numPr>
          <w:ilvl w:val="0"/>
          <w:numId w:val="4"/>
        </w:numPr>
        <w:jc w:val="both"/>
      </w:pPr>
      <w:r>
        <w:rPr>
          <w:rtl w:val="0"/>
        </w:rPr>
        <w:t>Pani / Pana dane osobowe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przetwarzane w Szpitalu wy</w:t>
      </w:r>
      <w:r>
        <w:rPr>
          <w:rtl w:val="0"/>
        </w:rPr>
        <w:t>łą</w:t>
      </w:r>
      <w:r>
        <w:rPr>
          <w:rtl w:val="0"/>
        </w:rPr>
        <w:t>cznie w celach dokumentowania post</w:t>
      </w:r>
      <w:r>
        <w:rPr>
          <w:rtl w:val="0"/>
        </w:rPr>
        <w:t>ę</w:t>
      </w:r>
      <w:r>
        <w:rPr>
          <w:rtl w:val="0"/>
        </w:rPr>
        <w:t>powania konkursowego oraz realizacji umowy - w przypadku akceptacji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onej oferty i podj</w:t>
      </w:r>
      <w:r>
        <w:rPr>
          <w:rtl w:val="0"/>
        </w:rPr>
        <w:t>ę</w:t>
      </w:r>
      <w:r>
        <w:rPr>
          <w:rtl w:val="0"/>
        </w:rPr>
        <w:t>cia wsp</w:t>
      </w:r>
      <w:r>
        <w:rPr>
          <w:rtl w:val="0"/>
        </w:rPr>
        <w:t>ół</w:t>
      </w:r>
      <w:r>
        <w:rPr>
          <w:rtl w:val="0"/>
        </w:rPr>
        <w:t xml:space="preserve">pracy ze Szpitalem. </w:t>
      </w:r>
    </w:p>
    <w:p>
      <w:pPr>
        <w:pStyle w:val="Normal.0"/>
        <w:numPr>
          <w:ilvl w:val="0"/>
          <w:numId w:val="4"/>
        </w:numPr>
        <w:jc w:val="both"/>
      </w:pPr>
      <w:r>
        <w:rPr>
          <w:rtl w:val="0"/>
        </w:rPr>
        <w:t>Pozyskane przez Szpital Pani / Pana dane osobowe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przechowywane przez Szpital przez czasokres wskazany w</w:t>
      </w:r>
      <w:r>
        <w:rPr>
          <w:rtl w:val="0"/>
        </w:rPr>
        <w:t> </w:t>
      </w:r>
      <w:r>
        <w:rPr>
          <w:rtl w:val="0"/>
        </w:rPr>
        <w:t>przepisach prawa. Przys</w:t>
      </w:r>
      <w:r>
        <w:rPr>
          <w:rtl w:val="0"/>
        </w:rPr>
        <w:t>ł</w:t>
      </w:r>
      <w:r>
        <w:rPr>
          <w:rtl w:val="0"/>
        </w:rPr>
        <w:t xml:space="preserve">uguje Panu / Pani prawo skierowania wobec Szpitala </w:t>
      </w:r>
      <w:r>
        <w:rPr>
          <w:rtl w:val="0"/>
        </w:rPr>
        <w:t>żą</w:t>
      </w:r>
      <w:r>
        <w:rPr>
          <w:rtl w:val="0"/>
        </w:rPr>
        <w:t>dania: sprostowania danych, ograniczenia ich przetwarzania oraz wniesienia skargi do organu nadzorczego, tj. Prezesa Urz</w:t>
      </w:r>
      <w:r>
        <w:rPr>
          <w:rtl w:val="0"/>
        </w:rPr>
        <w:t>ę</w:t>
      </w:r>
      <w:r>
        <w:rPr>
          <w:rtl w:val="0"/>
        </w:rPr>
        <w:t>du Ochrony Danych Osobowych (w przypadku gdy uzna Pan / Pani, i</w:t>
      </w:r>
      <w:r>
        <w:rPr>
          <w:rtl w:val="0"/>
        </w:rPr>
        <w:t xml:space="preserve">ż </w:t>
      </w:r>
      <w:r>
        <w:rPr>
          <w:rtl w:val="0"/>
        </w:rPr>
        <w:t>Szpital nie przetwarza danych zgodnie z</w:t>
      </w:r>
      <w:r>
        <w:rPr>
          <w:rtl w:val="0"/>
        </w:rPr>
        <w:t> </w:t>
      </w:r>
      <w:r>
        <w:rPr>
          <w:rtl w:val="0"/>
        </w:rPr>
        <w:t>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>ą</w:t>
      </w:r>
      <w:r>
        <w:rPr>
          <w:rtl w:val="0"/>
        </w:rPr>
        <w:t xml:space="preserve">cymi przepisami prawa). </w:t>
      </w:r>
    </w:p>
    <w:p>
      <w:pPr>
        <w:pStyle w:val="Normal.0"/>
        <w:numPr>
          <w:ilvl w:val="0"/>
          <w:numId w:val="4"/>
        </w:numPr>
        <w:jc w:val="both"/>
      </w:pPr>
      <w:r>
        <w:rPr>
          <w:rtl w:val="0"/>
        </w:rPr>
        <w:t>We wszelkich sprawach dotycz</w:t>
      </w:r>
      <w:r>
        <w:rPr>
          <w:rtl w:val="0"/>
        </w:rPr>
        <w:t>ą</w:t>
      </w:r>
      <w:r>
        <w:rPr>
          <w:rtl w:val="0"/>
        </w:rPr>
        <w:t>cych przetwarzania Pa</w:t>
      </w:r>
      <w:r>
        <w:rPr>
          <w:rtl w:val="0"/>
        </w:rPr>
        <w:t>ń</w:t>
      </w:r>
      <w:r>
        <w:rPr>
          <w:rtl w:val="0"/>
        </w:rPr>
        <w:t>stwa danych osobowych prosimy kontaktowa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z Inspektorem Ochrony Danych Osobowych w Szpitalu b</w:t>
      </w:r>
      <w:r>
        <w:rPr>
          <w:rtl w:val="0"/>
        </w:rPr>
        <w:t>ą</w:t>
      </w:r>
      <w:r>
        <w:rPr>
          <w:rtl w:val="0"/>
        </w:rPr>
        <w:t>d</w:t>
      </w:r>
      <w:r>
        <w:rPr>
          <w:rtl w:val="0"/>
        </w:rPr>
        <w:t xml:space="preserve">ź </w:t>
      </w:r>
      <w:r>
        <w:rPr>
          <w:rtl w:val="0"/>
        </w:rPr>
        <w:t>bezpo</w:t>
      </w:r>
      <w:r>
        <w:rPr>
          <w:rtl w:val="0"/>
        </w:rPr>
        <w:t>ś</w:t>
      </w:r>
      <w:r>
        <w:rPr>
          <w:rtl w:val="0"/>
        </w:rPr>
        <w:t>rednio z</w:t>
      </w:r>
      <w:r>
        <w:rPr>
          <w:rtl w:val="0"/>
        </w:rPr>
        <w:t> </w:t>
      </w:r>
      <w:r>
        <w:rPr>
          <w:rtl w:val="0"/>
        </w:rPr>
        <w:t xml:space="preserve">Administratorem. </w:t>
      </w: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866900"/>
          <wp:effectExtent l="0" t="0" r="0" b="0"/>
          <wp:wrapNone/>
          <wp:docPr id="1073741825" name="officeArt object" descr="go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ora.png" descr="gor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866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8838565</wp:posOffset>
          </wp:positionV>
          <wp:extent cx="7559675" cy="1800225"/>
          <wp:effectExtent l="0" t="0" r="0" b="0"/>
          <wp:wrapNone/>
          <wp:docPr id="1073741826" name="officeArt object" descr="stop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topka.png" descr="stopka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00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